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B38B9" w14:textId="77777777" w:rsidR="009E0191" w:rsidRDefault="00A73CB9">
      <w:pPr>
        <w:spacing w:after="0"/>
        <w:ind w:left="248" w:hanging="10"/>
        <w:jc w:val="center"/>
      </w:pPr>
      <w:r>
        <w:rPr>
          <w:rFonts w:ascii="Arial" w:eastAsia="Arial" w:hAnsi="Arial" w:cs="Arial"/>
          <w:b/>
        </w:rPr>
        <w:t>Schmaling Memorial Public Library District</w:t>
      </w:r>
    </w:p>
    <w:p w14:paraId="5F5C099D" w14:textId="77777777" w:rsidR="009E0191" w:rsidRDefault="00A73CB9">
      <w:pPr>
        <w:spacing w:after="0"/>
        <w:ind w:left="248" w:hanging="10"/>
        <w:jc w:val="center"/>
      </w:pPr>
      <w:r>
        <w:rPr>
          <w:rFonts w:ascii="Arial" w:eastAsia="Arial" w:hAnsi="Arial" w:cs="Arial"/>
          <w:b/>
        </w:rPr>
        <w:t>Board of Trustees Meeting</w:t>
      </w:r>
    </w:p>
    <w:p w14:paraId="68E9C857" w14:textId="77777777" w:rsidR="009E0191" w:rsidRDefault="00A73CB9">
      <w:pPr>
        <w:spacing w:after="233"/>
        <w:ind w:left="248" w:hanging="10"/>
        <w:jc w:val="center"/>
      </w:pPr>
      <w:r>
        <w:rPr>
          <w:rFonts w:ascii="Arial" w:eastAsia="Arial" w:hAnsi="Arial" w:cs="Arial"/>
          <w:b/>
        </w:rPr>
        <w:t>February 24, 2026 Agenda</w:t>
      </w:r>
    </w:p>
    <w:p w14:paraId="6BB7988E" w14:textId="77777777" w:rsidR="009E0191" w:rsidRDefault="00A73CB9">
      <w:pPr>
        <w:spacing w:after="227" w:line="265" w:lineRule="auto"/>
        <w:ind w:left="-5" w:right="3988" w:hanging="10"/>
      </w:pPr>
      <w:r>
        <w:rPr>
          <w:rFonts w:ascii="Arial" w:eastAsia="Arial" w:hAnsi="Arial" w:cs="Arial"/>
          <w:b/>
        </w:rPr>
        <w:t>Call to Order</w:t>
      </w:r>
      <w:r>
        <w:rPr>
          <w:rFonts w:ascii="Arial" w:eastAsia="Arial" w:hAnsi="Arial" w:cs="Arial"/>
        </w:rPr>
        <w:t xml:space="preserve"> at 5:15 p.m.</w:t>
      </w:r>
    </w:p>
    <w:p w14:paraId="7D646F73" w14:textId="77777777" w:rsidR="009E0191" w:rsidRDefault="00A73CB9">
      <w:pPr>
        <w:spacing w:after="227" w:line="265" w:lineRule="auto"/>
        <w:ind w:left="-5" w:right="3988" w:hanging="10"/>
      </w:pPr>
      <w:r>
        <w:rPr>
          <w:rFonts w:ascii="Arial" w:eastAsia="Arial" w:hAnsi="Arial" w:cs="Arial"/>
          <w:b/>
        </w:rPr>
        <w:t>Public Comment</w:t>
      </w:r>
    </w:p>
    <w:p w14:paraId="11149653" w14:textId="6C2A1ABE" w:rsidR="009E0191" w:rsidRDefault="00A73CB9">
      <w:pPr>
        <w:spacing w:after="9" w:line="250" w:lineRule="auto"/>
        <w:ind w:left="-5" w:hanging="10"/>
      </w:pPr>
      <w:r>
        <w:rPr>
          <w:rFonts w:ascii="Arial" w:eastAsia="Arial" w:hAnsi="Arial" w:cs="Arial"/>
          <w:b/>
        </w:rPr>
        <w:t>Approve &amp; Award</w:t>
      </w:r>
      <w:r>
        <w:rPr>
          <w:rFonts w:ascii="Arial" w:eastAsia="Arial" w:hAnsi="Arial" w:cs="Arial"/>
        </w:rPr>
        <w:t xml:space="preserve"> Roofing bid presented by Thomas Houck, architect. Roll-call Vote.</w:t>
      </w:r>
    </w:p>
    <w:p w14:paraId="5DD7B841" w14:textId="4E8945E2" w:rsidR="009E0191" w:rsidRDefault="00A73CB9">
      <w:pPr>
        <w:spacing w:after="243" w:line="250" w:lineRule="auto"/>
        <w:ind w:left="-5" w:hanging="10"/>
      </w:pPr>
      <w:r>
        <w:rPr>
          <w:rFonts w:ascii="Arial" w:eastAsia="Arial" w:hAnsi="Arial" w:cs="Arial"/>
          <w:b/>
        </w:rPr>
        <w:t>Discuss &amp; Approve</w:t>
      </w:r>
      <w:r>
        <w:rPr>
          <w:rFonts w:ascii="Arial" w:eastAsia="Arial" w:hAnsi="Arial" w:cs="Arial"/>
        </w:rPr>
        <w:t xml:space="preserve"> having a facility assessment completed as presented by Thomas Houck, architect. Roll-call Vote.</w:t>
      </w:r>
    </w:p>
    <w:p w14:paraId="37C4881B" w14:textId="77777777" w:rsidR="009E0191" w:rsidRDefault="00A73CB9">
      <w:pPr>
        <w:spacing w:after="243" w:line="250" w:lineRule="auto"/>
        <w:ind w:left="-5" w:hanging="10"/>
      </w:pPr>
      <w:r>
        <w:rPr>
          <w:rFonts w:ascii="Arial" w:eastAsia="Arial" w:hAnsi="Arial" w:cs="Arial"/>
          <w:b/>
        </w:rPr>
        <w:t>Approval</w:t>
      </w:r>
      <w:r>
        <w:rPr>
          <w:rFonts w:ascii="Arial" w:eastAsia="Arial" w:hAnsi="Arial" w:cs="Arial"/>
        </w:rPr>
        <w:t xml:space="preserve"> of the minutes of the regular meeting held on January 27, 2026. Voice Vote.</w:t>
      </w:r>
    </w:p>
    <w:p w14:paraId="09A63C45" w14:textId="77777777" w:rsidR="009E0191" w:rsidRDefault="00A73CB9">
      <w:pPr>
        <w:spacing w:after="243" w:line="250" w:lineRule="auto"/>
        <w:ind w:left="-5" w:hanging="10"/>
      </w:pPr>
      <w:r>
        <w:rPr>
          <w:rFonts w:ascii="Arial" w:eastAsia="Arial" w:hAnsi="Arial" w:cs="Arial"/>
          <w:b/>
        </w:rPr>
        <w:t>Approval</w:t>
      </w:r>
      <w:r>
        <w:rPr>
          <w:rFonts w:ascii="Arial" w:eastAsia="Arial" w:hAnsi="Arial" w:cs="Arial"/>
        </w:rPr>
        <w:t xml:space="preserve"> of the bills from the past month for payment.  Roll-call Vote</w:t>
      </w:r>
    </w:p>
    <w:p w14:paraId="4962C8FB" w14:textId="77777777" w:rsidR="009E0191" w:rsidRDefault="00A73CB9">
      <w:pPr>
        <w:spacing w:after="733" w:line="265" w:lineRule="auto"/>
        <w:ind w:left="-5" w:right="3988" w:hanging="10"/>
      </w:pPr>
      <w:r>
        <w:rPr>
          <w:rFonts w:ascii="Arial" w:eastAsia="Arial" w:hAnsi="Arial" w:cs="Arial"/>
          <w:b/>
        </w:rPr>
        <w:t>Librarian’s Report</w:t>
      </w:r>
    </w:p>
    <w:p w14:paraId="6DC51B93" w14:textId="77777777" w:rsidR="009E0191" w:rsidRDefault="00A73CB9">
      <w:pPr>
        <w:spacing w:after="11" w:line="265" w:lineRule="auto"/>
        <w:ind w:left="-5" w:right="3988" w:hanging="10"/>
      </w:pPr>
      <w:r>
        <w:rPr>
          <w:rFonts w:ascii="Arial" w:eastAsia="Arial" w:hAnsi="Arial" w:cs="Arial"/>
          <w:b/>
        </w:rPr>
        <w:t>Committee Reports:</w:t>
      </w:r>
    </w:p>
    <w:p w14:paraId="3DBFC0CD" w14:textId="77777777" w:rsidR="009E0191" w:rsidRDefault="00A73CB9">
      <w:pPr>
        <w:numPr>
          <w:ilvl w:val="0"/>
          <w:numId w:val="1"/>
        </w:numPr>
        <w:spacing w:after="0" w:line="265" w:lineRule="auto"/>
        <w:ind w:right="3988" w:firstLine="360"/>
      </w:pPr>
      <w:r>
        <w:rPr>
          <w:rFonts w:ascii="Arial" w:eastAsia="Arial" w:hAnsi="Arial" w:cs="Arial"/>
          <w:b/>
        </w:rPr>
        <w:t xml:space="preserve">Building &amp; Grounds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Mary &amp; Katie</w:t>
      </w:r>
    </w:p>
    <w:p w14:paraId="00544F9E" w14:textId="77777777" w:rsidR="009E0191" w:rsidRDefault="00A73CB9">
      <w:pPr>
        <w:numPr>
          <w:ilvl w:val="0"/>
          <w:numId w:val="1"/>
        </w:numPr>
        <w:spacing w:after="9" w:line="250" w:lineRule="auto"/>
        <w:ind w:right="3988" w:firstLine="360"/>
      </w:pPr>
      <w:r>
        <w:rPr>
          <w:rFonts w:ascii="Arial" w:eastAsia="Arial" w:hAnsi="Arial" w:cs="Arial"/>
          <w:b/>
        </w:rPr>
        <w:t xml:space="preserve">Finance – </w:t>
      </w:r>
      <w:proofErr w:type="spellStart"/>
      <w:r>
        <w:rPr>
          <w:rFonts w:ascii="Arial" w:eastAsia="Arial" w:hAnsi="Arial" w:cs="Arial"/>
        </w:rPr>
        <w:t>Aley</w:t>
      </w:r>
      <w:proofErr w:type="spellEnd"/>
      <w:r>
        <w:rPr>
          <w:rFonts w:ascii="Arial" w:eastAsia="Arial" w:hAnsi="Arial" w:cs="Arial"/>
        </w:rPr>
        <w:t xml:space="preserve"> &amp; Andrew</w:t>
      </w:r>
    </w:p>
    <w:p w14:paraId="3D7F1D64" w14:textId="77777777" w:rsidR="009E0191" w:rsidRDefault="00A73CB9">
      <w:pPr>
        <w:numPr>
          <w:ilvl w:val="0"/>
          <w:numId w:val="1"/>
        </w:numPr>
        <w:spacing w:after="227" w:line="486" w:lineRule="auto"/>
        <w:ind w:right="3988" w:firstLine="360"/>
      </w:pPr>
      <w:r>
        <w:rPr>
          <w:rFonts w:ascii="Arial" w:eastAsia="Arial" w:hAnsi="Arial" w:cs="Arial"/>
          <w:b/>
        </w:rPr>
        <w:t>Library</w:t>
      </w:r>
      <w:r>
        <w:rPr>
          <w:rFonts w:ascii="Arial" w:eastAsia="Arial" w:hAnsi="Arial" w:cs="Arial"/>
        </w:rPr>
        <w:t xml:space="preserve"> – Teresa &amp; Courtney </w:t>
      </w:r>
      <w:r>
        <w:rPr>
          <w:rFonts w:ascii="Arial" w:eastAsia="Arial" w:hAnsi="Arial" w:cs="Arial"/>
          <w:b/>
        </w:rPr>
        <w:t>Miscellaneous:</w:t>
      </w:r>
    </w:p>
    <w:p w14:paraId="509759A0" w14:textId="77777777" w:rsidR="009E0191" w:rsidRDefault="00A73CB9">
      <w:pPr>
        <w:spacing w:after="227" w:line="265" w:lineRule="auto"/>
        <w:ind w:left="-5" w:right="3988" w:hanging="10"/>
      </w:pPr>
      <w:r>
        <w:rPr>
          <w:rFonts w:ascii="Arial" w:eastAsia="Arial" w:hAnsi="Arial" w:cs="Arial"/>
          <w:b/>
        </w:rPr>
        <w:t>Discussion of Public Comment</w:t>
      </w:r>
      <w:r>
        <w:rPr>
          <w:rFonts w:ascii="Arial" w:eastAsia="Arial" w:hAnsi="Arial" w:cs="Arial"/>
        </w:rPr>
        <w:t>, as needed</w:t>
      </w:r>
    </w:p>
    <w:p w14:paraId="59561E40" w14:textId="77777777" w:rsidR="009E0191" w:rsidRDefault="00A73CB9">
      <w:pPr>
        <w:spacing w:after="243" w:line="250" w:lineRule="auto"/>
        <w:ind w:left="-5" w:hanging="10"/>
      </w:pPr>
      <w:r>
        <w:rPr>
          <w:rFonts w:ascii="Arial" w:eastAsia="Arial" w:hAnsi="Arial" w:cs="Arial"/>
          <w:b/>
        </w:rPr>
        <w:t>The next regular meeting</w:t>
      </w:r>
      <w:r>
        <w:rPr>
          <w:rFonts w:ascii="Arial" w:eastAsia="Arial" w:hAnsi="Arial" w:cs="Arial"/>
        </w:rPr>
        <w:t xml:space="preserve"> will be held on Tuesday, February 24, 2026</w:t>
      </w:r>
    </w:p>
    <w:p w14:paraId="57D34FE5" w14:textId="77777777" w:rsidR="009E0191" w:rsidRDefault="00A73CB9">
      <w:pPr>
        <w:spacing w:after="243" w:line="250" w:lineRule="auto"/>
        <w:ind w:left="-5" w:hanging="10"/>
      </w:pPr>
      <w:r>
        <w:rPr>
          <w:rFonts w:ascii="Arial" w:eastAsia="Arial" w:hAnsi="Arial" w:cs="Arial"/>
          <w:b/>
        </w:rPr>
        <w:t>Adjournment</w:t>
      </w:r>
      <w:r>
        <w:rPr>
          <w:rFonts w:ascii="Arial" w:eastAsia="Arial" w:hAnsi="Arial" w:cs="Arial"/>
        </w:rPr>
        <w:t xml:space="preserve"> with a voice vote.</w:t>
      </w:r>
    </w:p>
    <w:sectPr w:rsidR="009E0191">
      <w:pgSz w:w="12240" w:h="15840"/>
      <w:pgMar w:top="1440" w:right="167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53EF9"/>
    <w:multiLevelType w:val="hybridMultilevel"/>
    <w:tmpl w:val="08D2D57A"/>
    <w:lvl w:ilvl="0" w:tplc="33FCC77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E03A1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2C8F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5E8B4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94A41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2A26B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9A193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E42A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D8F62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146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191"/>
    <w:rsid w:val="009E0191"/>
    <w:rsid w:val="00A371EE"/>
    <w:rsid w:val="00A7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ED395"/>
  <w15:docId w15:val="{CCB41F82-E2C3-40DD-B118-64005475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Schmaling Library</dc:creator>
  <cp:keywords/>
  <cp:lastModifiedBy>Schmaling Library</cp:lastModifiedBy>
  <cp:revision>2</cp:revision>
  <dcterms:created xsi:type="dcterms:W3CDTF">2026-02-19T16:29:00Z</dcterms:created>
  <dcterms:modified xsi:type="dcterms:W3CDTF">2026-02-19T16:29:00Z</dcterms:modified>
</cp:coreProperties>
</file>